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gif" ContentType="image/gif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ffaf95cbd46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p>
      <w:pPr>
        <w:jc w:val="center"/>
      </w:pPr>
      <w:r>
        <w:rPr>
          <w:b/>
          <w:sz w:val="40"/>
          <w:szCs w:val="40"/>
        </w:rPr>
        <w:t>Sales Agreement</w:t>
      </w:r>
    </w:p>
    <w:p>
      <w:pPr>
        <w:jc w:val="center"/>
      </w:pPr>
      <w:r>
        <w:rPr>
          <w:sz w:val="24"/>
          <w:szCs w:val="24"/>
        </w:rPr>
        <w:t>Jim Clark Co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AGREEMENT</w:t>
      </w:r>
    </w:p>
    <w:p>
      <w:pPr/>
      <w:r>
        <w:t>This Payment Plan Agreement ("Agreement") is made and entered into on _____________________ , by and between _____________________ (Legal Name) "Creditor", and _____________________ (Legal Name), "Debtor". The Creditor and the Debtor may collectively be referred to as the "Parties."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TERMS</w:t>
      </w:r>
    </w:p>
    <w:p>
      <w:pPr/>
      <w:r>
        <w:rPr>
          <w:b/>
        </w:rPr>
        <w:t xml:space="preserve">1. Description of Item Being Sold </w:t>
      </w:r>
    </w:p>
    <w:p>
      <w:pPr/>
      <w:r>
        <w:t>The Seller agrees to sell and the Buyer agrees to purchase the following item(s): _____________________</w:t>
      </w:r>
    </w:p>
    <w:p>
      <w:pPr/>
      <w:r>
        <w:t>___________________________________________________________________________________________ ___________________________________________________________________________________________.</w:t>
      </w:r>
    </w:p>
    <w:p>
      <w:pPr/>
    </w:p>
    <w:p>
      <w:pPr/>
      <w:r>
        <w:rPr>
          <w:b/>
        </w:rPr>
        <w:t xml:space="preserve">2. Transfer of Ownership and Possession </w:t>
      </w:r>
    </w:p>
    <w:p>
      <w:pPr/>
      <w:r>
        <w:t>Ownership and possession of the item(s) shall be transferred from Seller to Buyer on:</w:t>
      </w:r>
    </w:p>
    <w:p>
      <w:pPr>
        <w:numPr>
          <w:ilvl w:val="1"/>
          <w:numId w:val="1"/>
        </w:numPr>
      </w:pPr>
      <w:r>
        <w:t>Transfer Date: ______________________________________________</w:t>
      </w:r>
    </w:p>
    <w:p>
      <w:pPr>
        <w:numPr>
          <w:ilvl w:val="1"/>
          <w:numId w:val="1"/>
        </w:numPr>
      </w:pPr>
      <w:r>
        <w:t>Delivery Location (if applicable): ______________________________________________</w:t>
      </w:r>
    </w:p>
    <w:p>
      <w:pPr>
        <w:numPr>
          <w:ilvl w:val="1"/>
          <w:numId w:val="1"/>
        </w:numPr>
      </w:pPr>
      <w:r>
        <w:t>Any associated delivery charges shall be paid by: ☐ Buyer ☐ Seller ☐ Split Equally</w:t>
      </w:r>
    </w:p>
    <w:p>
      <w:pPr/>
    </w:p>
    <w:p>
      <w:pPr/>
      <w:r>
        <w:rPr>
          <w:b/>
        </w:rPr>
        <w:t xml:space="preserve">3. Purchase Price: </w:t>
      </w:r>
      <w:r>
        <w:t>The total purchase price for the item(s) is $: __________________________.</w:t>
      </w:r>
    </w:p>
    <w:p>
      <w:pPr/>
    </w:p>
    <w:p>
      <w:pPr/>
      <w:r>
        <w:rPr>
          <w:b/>
        </w:rPr>
        <w:t xml:space="preserve">4. Payment Terms </w:t>
      </w:r>
    </w:p>
    <w:p>
      <w:pPr/>
      <w:r>
        <w:t>The Buyer agrees to pay the Seller according to the following schedule:</w:t>
      </w:r>
    </w:p>
    <w:p>
      <w:pPr>
        <w:numPr>
          <w:ilvl w:val="1"/>
          <w:numId w:val="2"/>
        </w:numPr>
      </w:pPr>
      <w:r>
        <w:t>Deposit (if any): $__________________________ due on __________________________</w:t>
      </w:r>
    </w:p>
    <w:p>
      <w:pPr>
        <w:numPr>
          <w:ilvl w:val="1"/>
          <w:numId w:val="2"/>
        </w:numPr>
      </w:pPr>
      <w:r>
        <w:t>Remaining Balance: $__________________________ due on or before __________________________</w:t>
      </w:r>
    </w:p>
    <w:p>
      <w:pPr/>
    </w:p>
    <w:p>
      <w:pPr/>
      <w:r>
        <w:t>Payment Method(s) Accepted: ______________________________________________.</w:t>
      </w:r>
    </w:p>
    <w:p>
      <w:pPr/>
    </w:p>
    <w:p>
      <w:pPr/>
      <w:r>
        <w:rPr>
          <w:b/>
        </w:rPr>
        <w:t xml:space="preserve">5. Inclusions and Exclusions </w:t>
      </w:r>
    </w:p>
    <w:p>
      <w:pPr/>
      <w:r>
        <w:t>The following items are</w:t>
      </w:r>
      <w:r>
        <w:rPr>
          <w:b/>
        </w:rPr>
        <w:t xml:space="preserve">included </w:t>
      </w:r>
      <w:r>
        <w:t>with the sale:</w:t>
      </w:r>
    </w:p>
    <w:p>
      <w:pPr/>
      <w:r>
        <w:t>___________________________________________________________________________________________.</w:t>
      </w:r>
    </w:p>
    <w:p>
      <w:pPr/>
    </w:p>
    <w:p>
      <w:pPr/>
      <w:r>
        <w:t>The following items are</w:t>
      </w:r>
      <w:r>
        <w:rPr>
          <w:b/>
        </w:rPr>
        <w:t xml:space="preserve">excluded </w:t>
      </w:r>
      <w:r>
        <w:t>from the sale:</w:t>
      </w:r>
    </w:p>
    <w:p>
      <w:pPr/>
      <w:r>
        <w:t>___________________________________________________________________________________________.</w:t>
      </w:r>
    </w:p>
    <w:p>
      <w:pPr/>
    </w:p>
    <w:p>
      <w:pPr/>
      <w:r>
        <w:rPr>
          <w:b/>
        </w:rPr>
        <w:t xml:space="preserve">6. Contingencies </w:t>
      </w:r>
    </w:p>
    <w:p>
      <w:pPr/>
      <w:r>
        <w:t>This sale is contingent upon the following conditions (if any):</w:t>
      </w:r>
    </w:p>
    <w:p>
      <w:pPr/>
      <w:r>
        <w:t>___________________________________________________________________________________________.</w:t>
      </w:r>
    </w:p>
    <w:p>
      <w:pPr/>
      <w:r>
        <w:t>If the conditions are not met by ___________, either party may terminate the contract in writing.</w:t>
      </w:r>
    </w:p>
    <w:p>
      <w:pPr/>
    </w:p>
    <w:p>
      <w:pPr/>
      <w:r>
        <w:rPr>
          <w:b/>
        </w:rPr>
        <w:t xml:space="preserve">7. Disclosures </w:t>
      </w:r>
    </w:p>
    <w:p>
      <w:pPr/>
      <w:r>
        <w:t>The Seller discloses the following known conditions or issues with the item: __________________________.</w:t>
      </w:r>
    </w:p>
    <w:p>
      <w:pPr/>
      <w:r>
        <w:t>The Buyer acknowledges receipt of all relevant information and agrees to purchase the item “as-is,” unless otherwise stated.</w:t>
      </w:r>
    </w:p>
    <w:p>
      <w:pPr/>
    </w:p>
    <w:p>
      <w:pPr/>
      <w:r>
        <w:rPr>
          <w:b/>
        </w:rPr>
        <w:t xml:space="preserve">8. Representations and Warranties </w:t>
      </w:r>
    </w:p>
    <w:p>
      <w:pPr>
        <w:numPr>
          <w:ilvl w:val="1"/>
          <w:numId w:val="3"/>
        </w:numPr>
      </w:pPr>
      <w:r>
        <w:t>The Seller affirms that they have lawful ownership of the item and the legal right to sell it.</w:t>
      </w:r>
    </w:p>
    <w:p>
      <w:pPr>
        <w:numPr>
          <w:ilvl w:val="1"/>
          <w:numId w:val="3"/>
        </w:numPr>
      </w:pPr>
      <w:r>
        <w:t>The Buyer affirms they have the financial means to complete this purchase.</w:t>
      </w:r>
    </w:p>
    <w:p>
      <w:pPr>
        <w:numPr>
          <w:ilvl w:val="1"/>
          <w:numId w:val="3"/>
        </w:numPr>
      </w:pPr>
      <w:r>
        <w:t>The item is sold as-is, with no warranties implied or expressed.</w:t>
      </w:r>
    </w:p>
    <w:p>
      <w:pPr>
        <w:numPr>
          <w:ilvl w:val="1"/>
          <w:numId w:val="3"/>
        </w:numPr>
      </w:pPr>
      <w:r>
        <w:t>The item includes the following warranty terms: ______________________________________________.</w:t>
      </w:r>
    </w:p>
    <w:p>
      <w:pPr/>
    </w:p>
    <w:p>
      <w:pPr/>
      <w:r>
        <w:rPr>
          <w:b/>
        </w:rPr>
        <w:t xml:space="preserve">9. Amendments </w:t>
      </w:r>
    </w:p>
    <w:p>
      <w:pPr/>
      <w:r>
        <w:t>This Agreement may only be amended or modified by a written agreement signed by both Parties.</w:t>
      </w:r>
    </w:p>
    <w:p>
      <w:pPr/>
    </w:p>
    <w:p>
      <w:pPr/>
      <w:r>
        <w:rPr>
          <w:b/>
        </w:rPr>
        <w:t xml:space="preserve">10. Termination </w:t>
      </w:r>
    </w:p>
    <w:p>
      <w:pPr/>
      <w:r>
        <w:t>Either party may terminate this Agreement:</w:t>
      </w:r>
    </w:p>
    <w:p>
      <w:pPr>
        <w:numPr>
          <w:ilvl w:val="1"/>
          <w:numId w:val="4"/>
        </w:numPr>
      </w:pPr>
      <w:r>
        <w:t>With written notice before ______________________________________________</w:t>
      </w:r>
    </w:p>
    <w:p>
      <w:pPr>
        <w:numPr>
          <w:ilvl w:val="1"/>
          <w:numId w:val="4"/>
        </w:numPr>
      </w:pPr>
      <w:r>
        <w:t>If the other party fails to meet any material obligation under this Agreement</w:t>
      </w:r>
    </w:p>
    <w:p>
      <w:pPr>
        <w:numPr>
          <w:ilvl w:val="1"/>
          <w:numId w:val="4"/>
        </w:numPr>
      </w:pPr>
      <w:r>
        <w:t>In accordance with any contingencies stated above</w:t>
      </w:r>
    </w:p>
    <w:p>
      <w:pPr/>
    </w:p>
    <w:p>
      <w:pPr/>
      <w:r>
        <w:t>In case of termination, all paid funds shall be:</w:t>
      </w:r>
    </w:p>
    <w:p>
      <w:pPr/>
      <w:r>
        <w:t>☐ Fully refunded ☐ Partially refunded ☐ Non-refundable</w:t>
      </w:r>
    </w:p>
    <w:p>
      <w:pPr/>
    </w:p>
    <w:p>
      <w:pPr/>
      <w:r>
        <w:rPr>
          <w:b/>
        </w:rPr>
        <w:t xml:space="preserve">11. Dispute Resolution </w:t>
      </w:r>
    </w:p>
    <w:p>
      <w:pPr/>
      <w:r>
        <w:t>Any dispute arising from this Agreement shall be resolved by:</w:t>
      </w:r>
    </w:p>
    <w:p>
      <w:pPr/>
      <w:r>
        <w:t>☐ Mediation ☐ Arbitration ☐ Litigation</w:t>
      </w:r>
    </w:p>
    <w:p>
      <w:pPr/>
    </w:p>
    <w:p>
      <w:pPr/>
      <w:r>
        <w:t>If mediation is selected, both parties agree to attempt resolution with a neutral third-party mediator in ______________________________________________, sharing costs equally.</w:t>
      </w:r>
    </w:p>
    <w:p>
      <w:pPr/>
    </w:p>
    <w:p>
      <w:pPr/>
      <w:r>
        <w:t>If arbitration is selected, the dispute will be resolved by binding arbitration under the rules of __________________________ in __________________________. The arbitrator’s decision shall be final.</w:t>
      </w:r>
    </w:p>
    <w:p>
      <w:pPr/>
    </w:p>
    <w:p>
      <w:pPr/>
      <w:r>
        <w:t>If litigation is selected, the parties agree to submit to the jurisdiction of courts in _____________________.</w:t>
      </w:r>
    </w:p>
    <w:p>
      <w:pPr/>
      <w:r>
        <w:t>Unless otherwise decided by the mediator, arbitrator, or court, each party will bear its own legal fees.</w:t>
      </w:r>
    </w:p>
    <w:p>
      <w:pPr/>
    </w:p>
    <w:p>
      <w:pPr/>
      <w:r>
        <w:rPr>
          <w:b/>
        </w:rPr>
        <w:t xml:space="preserve">12. Entire Agreement </w:t>
      </w:r>
    </w:p>
    <w:p>
      <w:pPr/>
      <w:r>
        <w:t>This Agreement contains the entire understanding between the Parties and supersedes any prior agreements, whether oral or written.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PARTICIPANTS</w:t>
      </w:r>
    </w:p>
    <w:tbl>
      <w:tblPr>
        <w:tblStyle w:val="TableNormal"/>
        <w:tblW w:w="5000" w:type="auto"/>
        <w:tblLook w:val="04A0"/>
        <w:tblCellMar>
          <w:left w:w="0" w:type="dxa"/>
        </w:tblCellMar>
      </w:tblPr>
      <w:tblGrid>
        <w:gridCol w:w="5210"/>
        <w:gridCol w:w="5210"/>
      </w:tblGrid>
      <w:tr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1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a5800231062b40a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Buyer</w:t>
                  </w:r>
                  <w:r>
                    <w:br/>
                  </w:r>
                  <w:r>
                    <w:br/>
                  </w:r>
                </w:p>
              </w:tc>
            </w:tr>
          </w:tbl>
          <w:p>
            <w:pPr/>
          </w:p>
        </w:tc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2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c071407e816942be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Seller</w:t>
                  </w:r>
                  <w:r>
                    <w:br/>
                  </w:r>
                  <w:r>
                    <w:t>Jim Clark</w:t>
                  </w:r>
                  <w:r>
                    <w:br/>
                  </w:r>
                  <w:r>
                    <w:t>3445 Ravenwood Dr</w:t>
                  </w:r>
                  <w:r>
                    <w:br/>
                  </w:r>
                  <w:r>
                    <w:t>College Park, GA 30349</w:t>
                  </w:r>
                  <w:r>
                    <w:br/>
                  </w:r>
                  <w:r>
                    <w:t>[email protected]</w:t>
                  </w:r>
                  <w:r>
                    <w:br/>
                  </w:r>
                  <w:r>
                    <w:t>(404) 763-3294</w:t>
                  </w:r>
                </w:p>
              </w:tc>
            </w:tr>
          </w:tbl>
          <w:p>
            <w:pPr/>
          </w:p>
        </w:tc>
      </w:tr>
    </w:tbl>
    <w:p>
      <w:pPr/>
    </w:p>
    <w:p>
      <w:pPr>
        <w:spacing w:after="200" w:before="200"/>
      </w:pPr>
      <w:r>
        <w:rPr>
          <w:b/>
          <w:sz w:val="24"/>
          <w:szCs w:val="24"/>
        </w:rPr>
        <w:t>SIGNATURES</w:t>
      </w:r>
    </w:p>
    <w:tbl>
      <w:tblPr>
        <w:tblStyle w:val="TableNormal"/>
        <w:tblW w:w="5000" w:type="auto"/>
        <w:tblLook w:val="04A0"/>
      </w:tblPr>
      <w:tblGrid>
        <w:gridCol w:w="5210"/>
        <w:gridCol w:w="5210"/>
      </w:tblGrid>
      <w:tr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Buyer</w:t>
            </w:r>
          </w:p>
        </w:tc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Jim Clark</w:t>
            </w:r>
          </w:p>
        </w:tc>
      </w:tr>
    </w:tbl>
    <w:p>
      <w:pPr/>
    </w:p>
    <w:sectPr w:rsidR="003E25F4" w:rsidSect="00FC3028">
      <w:pgSz w:w="11906" w:h="16838"/>
      <w:pgMar w:top="740" w:right="740" w:bottom="740" w:left="7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F08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90A6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8DE0C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1CF6C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cs="Calibri" w:eastAsia="Calibri"/>
        <w:sz w:val="23.2"/>
        <w:szCs w:val="23.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00516144e94ef0" /><Relationship Type="http://schemas.openxmlformats.org/officeDocument/2006/relationships/numbering" Target="/word/numbering.xml" Id="Rfa45d943d0d64eb4" /><Relationship Type="http://schemas.openxmlformats.org/officeDocument/2006/relationships/settings" Target="/word/settings.xml" Id="R213c366c82b44f32" /><Relationship Type="http://schemas.openxmlformats.org/officeDocument/2006/relationships/image" Target="/word/media/bd75b881-4c59-4a59-aae9-8839dec05a41.gif" Id="Ra5800231062b40a6" /><Relationship Type="http://schemas.openxmlformats.org/officeDocument/2006/relationships/image" Target="/word/media/49747d78-95fd-4784-ab41-98de3db1996d.gif" Id="Rc071407e816942be" /></Relationships>
</file>