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92a31854476461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Non Compete Agreement </w:t>
      </w:r>
    </w:p>
    <w:p>
      <w:pPr>
        <w:rPr>
          <w:sz w:val="24"/>
          <w:szCs w:val="24"/>
        </w:rPr>
        <w:jc w:val="center"/>
      </w:pPr>
    </w:p>
    <w:p>
      <w:pPr/>
    </w:p>
    <w:p>
      <w:pPr>
        <w:spacing w:after="200" w:before="200"/>
      </w:pPr>
      <w:r>
        <w:rPr>
          <w:b/>
          <w:sz w:val="24"/>
          <w:szCs w:val="24"/>
        </w:rPr>
        <w:t>AGREEMENT</w:t>
      </w:r>
    </w:p>
    <w:p>
      <w:pPr/>
      <w:r>
        <w:t>This Non-Compete Agreement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caa7c8f5b34a18"/>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Party 1 (Disclosing Party)</w:t>
                  </w:r>
                  <w:r>
                    <w:br/>
                  </w:r>
                  <w:r>
                    <w:t>Brittany Austin</w:t>
                  </w:r>
                  <w:r>
                    <w:br/>
                  </w:r>
                  <w:r>
                    <w:t>[email protected]</w:t>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64b6819b374099"/>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Party 2 (Receiving Party)</w:t>
                  </w:r>
                  <w:r>
                    <w:br/>
                  </w:r>
                  <w:r>
                    <w:br/>
                  </w:r>
                </w:p>
              </w:tc>
            </w:tr>
          </w:tbl>
          <w:p>
            <w:pPr/>
          </w:p>
        </w:tc>
      </w:tr>
    </w:tbl>
    <w:p>
      <w:pPr/>
    </w:p>
    <w:p>
      <w:pPr>
        <w:spacing w:after="200" w:before="200"/>
      </w:pPr>
      <w:r>
        <w:rPr>
          <w:b/>
          <w:sz w:val="24"/>
          <w:szCs w:val="24"/>
        </w:rPr>
        <w:t>TERMS</w:t>
      </w:r>
    </w:p>
    <w:p>
      <w:pPr/>
      <w:r>
        <w:rPr>
          <w:b/>
        </w:rPr>
        <w:t xml:space="preserve">1. Roles of the Parties: </w:t>
      </w:r>
    </w:p>
    <w:p>
      <w:pPr/>
    </w:p>
    <w:p>
      <w:pPr/>
      <w:r>
        <w:t>This Agreement is entered into between [Party 1], who is [describe role, e.g., the franchisor, business owner selling a business, etc.], and [Party 2], who is [describe role, e.g., the franchisee, business purchaser, etc.]. This Agreement is not between an employer and an employee and therefore complies with the Federal Trade Commission’s (FTC) non-compete rule. The FTC’s non-compete rule prohibits non-compete agreements in employer-employee relationships in most industries. However, this Agreement is valid within the context of [describe the specific business relationship, e.g., franchisor-franchisee relationship, a business-to-business agreement, or the sale of a business].</w:t>
      </w:r>
    </w:p>
    <w:p>
      <w:pPr/>
    </w:p>
    <w:p>
      <w:pPr/>
      <w:r>
        <w:rPr>
          <w:b/>
        </w:rPr>
        <w:t xml:space="preserve">2. Prohibited Businesses and Activities: </w:t>
      </w:r>
    </w:p>
    <w:p>
      <w:pPr/>
    </w:p>
    <w:p>
      <w:pPr/>
      <w:r>
        <w:t>During the term of this Agreement, the Receiving Party agrees not to engage in, manage, operate, or otherwise participate in any business or activity that is substantially similar to or competes with the business of the Disclosing Party.</w:t>
      </w:r>
    </w:p>
    <w:p>
      <w:pPr/>
    </w:p>
    <w:p>
      <w:pPr/>
      <w:r>
        <w:t>The following businesses or activities are considered "substantially similar" and are prohibited under this Agreement:</w:t>
      </w:r>
    </w:p>
    <w:p>
      <w:pPr/>
    </w:p>
    <w:p>
      <w:pPr>
        <w:numPr>
          <w:ilvl w:val="1"/>
          <w:numId w:val="1"/>
        </w:numPr>
      </w:pPr>
      <w:r>
        <w:t>Prohibited Businesses: [List specific businesses or types of businesses, e.g., "any company that offers software solutions for small businesses similar to those offered by the Disclosing Party"].</w:t>
      </w:r>
    </w:p>
    <w:p>
      <w:pPr>
        <w:numPr>
          <w:ilvl w:val="1"/>
          <w:numId w:val="1"/>
        </w:numPr>
      </w:pPr>
      <w:r>
        <w:t>Prohibited Activities: [List specific activities, e.g., "marketing, selling, or developing software solutions that are similar to those of the Disclosing Party"].</w:t>
      </w:r>
    </w:p>
    <w:p>
      <w:pPr>
        <w:numPr>
          <w:ilvl w:val="1"/>
          <w:numId w:val="1"/>
        </w:numPr>
      </w:pPr>
      <w:r>
        <w:t>Competitors: The Receiving Party agrees not to work for or engage with the following specific competitors: [List specific competitors].</w:t>
      </w:r>
    </w:p>
    <w:p>
      <w:pPr/>
    </w:p>
    <w:p>
      <w:pPr/>
      <w:r>
        <w:t>The Receiving Party may engage in businesses or activities that are not substantially similar to those of the Disclosing Party and do not directly compete with the Disclosing Party, as long as such activities do not violate any other terms of this Agreement.</w:t>
      </w:r>
    </w:p>
    <w:p>
      <w:pPr/>
    </w:p>
    <w:p>
      <w:pPr/>
      <w:r>
        <w:rPr>
          <w:b/>
        </w:rPr>
        <w:t xml:space="preserve">3. Geographic Scope: </w:t>
      </w:r>
    </w:p>
    <w:p>
      <w:pPr/>
    </w:p>
    <w:p>
      <w:pPr/>
      <w:r>
        <w:t>The geographic area within which the Receiving Party is prohibited from competing with the Disclosing Party is as follows:</w:t>
      </w:r>
    </w:p>
    <w:p>
      <w:pPr/>
    </w:p>
    <w:p>
      <w:pPr>
        <w:numPr>
          <w:ilvl w:val="1"/>
          <w:numId w:val="2"/>
        </w:numPr>
      </w:pPr>
      <w:r>
        <w:t>Prohibited Geographic Area: [Specify geographic area, e.g., "within a 100-mile radius of [City, State]," "within the entire United States," or "within [specific regions or states]"].</w:t>
      </w:r>
    </w:p>
    <w:p>
      <w:pPr/>
    </w:p>
    <w:p>
      <w:pPr/>
      <w:r>
        <w:t>The Receiving Party agrees not to engage in any of the prohibited businesses or activities described in Section 2 within this geographic area during the term of this Agreement.</w:t>
      </w:r>
    </w:p>
    <w:p>
      <w:pPr/>
    </w:p>
    <w:p>
      <w:pPr/>
      <w:r>
        <w:rPr>
          <w:b/>
        </w:rPr>
        <w:t xml:space="preserve">4. Term of the Agreement: </w:t>
      </w:r>
    </w:p>
    <w:p>
      <w:pPr/>
    </w:p>
    <w:p>
      <w:pPr/>
      <w:r>
        <w:t>This Agreement shall remain in effect for a period of [Specify duration, e.g., "two years"] from the date of termination or completion of the business relationship between the Disclosing Party and the Receiving Party.</w:t>
      </w:r>
    </w:p>
    <w:p>
      <w:pPr/>
    </w:p>
    <w:p>
      <w:pPr/>
      <w:r>
        <w:rPr>
          <w:b/>
        </w:rPr>
        <w:t xml:space="preserve">5. Termination of the Agreement: </w:t>
      </w:r>
    </w:p>
    <w:p>
      <w:pPr/>
    </w:p>
    <w:p>
      <w:pPr/>
      <w:r>
        <w:t>Either party may terminate this Agreement under the following circumstances:</w:t>
      </w:r>
    </w:p>
    <w:p>
      <w:pPr/>
    </w:p>
    <w:p>
      <w:pPr>
        <w:numPr>
          <w:ilvl w:val="1"/>
          <w:numId w:val="3"/>
        </w:numPr>
      </w:pPr>
      <w:r>
        <w:t>Mutual Agreement: This Agreement may be terminated at any time by mutual written consent of both parties.</w:t>
      </w:r>
    </w:p>
    <w:p>
      <w:pPr>
        <w:numPr>
          <w:ilvl w:val="1"/>
          <w:numId w:val="3"/>
        </w:numPr>
      </w:pPr>
      <w:r>
        <w:t>Breach of Agreement: If either party breaches any material provision of this Agreement and fails to cure such breach within [Specify time period, e.g., "30 days"] after receiving written notice of the breach, the non-breaching party may terminate this Agreement.</w:t>
      </w:r>
    </w:p>
    <w:p>
      <w:pPr>
        <w:numPr>
          <w:ilvl w:val="1"/>
          <w:numId w:val="3"/>
        </w:numPr>
      </w:pPr>
      <w:r>
        <w:t>Other Grounds for Termination: [Specify any other grounds for termination, if applicable].</w:t>
      </w:r>
    </w:p>
    <w:p>
      <w:pPr/>
    </w:p>
    <w:p>
      <w:pPr/>
      <w:r>
        <w:t>Upon termination of this Agreement, the obligations of the Receiving Party regarding non-competition shall cease, unless otherwise specified in the Agreement.</w:t>
      </w:r>
    </w:p>
    <w:p>
      <w:pPr/>
    </w:p>
    <w:p>
      <w:pPr/>
      <w:r>
        <w:rPr>
          <w:b/>
        </w:rPr>
        <w:t xml:space="preserve">6. Amendments to the Agreement: </w:t>
      </w:r>
    </w:p>
    <w:p>
      <w:pPr/>
    </w:p>
    <w:p>
      <w:pPr/>
      <w:r>
        <w:t>This Agreement may be amended only by a written document signed by both parties. Any changes to this Agreement must be discussed and agreed upon before they take effect.</w:t>
      </w:r>
    </w:p>
    <w:p>
      <w:pPr/>
    </w:p>
    <w:p>
      <w:pPr/>
      <w:r>
        <w:rPr>
          <w:b/>
        </w:rPr>
        <w:t xml:space="preserve">7. Signatures: </w:t>
      </w:r>
    </w:p>
    <w:p>
      <w:pPr/>
    </w:p>
    <w:p>
      <w:pPr/>
      <w:r>
        <w:t>By signing below, the parties agree to the terms and conditions outlined in this Non-Compete Agreement.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Brittany Austin</w:t>
            </w:r>
          </w:p>
        </w:tc>
        <w:tc>
          <w:tcPr>
            <w:tcW w:w="5210" w:type="dxa"/>
          </w:tcPr>
          <w:p>
            <w:pPr>
              <w:spacing w:before="60"/>
              <w:pBdr>
                <w:bottom w:val="single" w:sz="6" w:space="1" w:color="auto"/>
              </w:pBdr>
            </w:pPr>
            <w:r>
              <w:br/>
            </w:r>
          </w:p>
          <w:p>
            <w:pPr/>
            <w:r>
              <w:t>Party 2 (Receiving Party)</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088F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59732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C6375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73cdbb4d601454f" /><Relationship Type="http://schemas.openxmlformats.org/officeDocument/2006/relationships/numbering" Target="/word/numbering.xml" Id="R2659c31ebf704de1" /><Relationship Type="http://schemas.openxmlformats.org/officeDocument/2006/relationships/settings" Target="/word/settings.xml" Id="R004c61b8701c495f" /><Relationship Type="http://schemas.openxmlformats.org/officeDocument/2006/relationships/image" Target="/word/media/ff3eed29-b043-4693-a54b-fcf8976f2306.gif" Id="R38caa7c8f5b34a18" /><Relationship Type="http://schemas.openxmlformats.org/officeDocument/2006/relationships/image" Target="/word/media/3ea29626-1930-4bf1-b42c-008e83bc9bc8.gif" Id="Rfc64b6819b374099" /></Relationships>
</file>